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69" w:rsidRDefault="00C73169" w:rsidP="00C73169">
      <w:pPr>
        <w:rPr>
          <w:sz w:val="2"/>
          <w:szCs w:val="2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3"/>
        <w:gridCol w:w="1134"/>
        <w:gridCol w:w="369"/>
        <w:gridCol w:w="1899"/>
        <w:gridCol w:w="1701"/>
      </w:tblGrid>
      <w:tr w:rsidR="00C73169" w:rsidTr="00EB121E">
        <w:trPr>
          <w:cantSplit/>
          <w:trHeight w:hRule="exact" w:val="340"/>
        </w:trPr>
        <w:tc>
          <w:tcPr>
            <w:tcW w:w="3969" w:type="dxa"/>
            <w:gridSpan w:val="3"/>
          </w:tcPr>
          <w:p w:rsidR="00C73169" w:rsidRDefault="00C7316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-471170</wp:posOffset>
                  </wp:positionV>
                  <wp:extent cx="476250" cy="600075"/>
                  <wp:effectExtent l="19050" t="0" r="0" b="0"/>
                  <wp:wrapNone/>
                  <wp:docPr id="98" name="Рисунок 98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  <w:r>
              <w:rPr>
                <w:szCs w:val="28"/>
              </w:rPr>
              <w:br w:type="page"/>
            </w:r>
          </w:p>
        </w:tc>
        <w:tc>
          <w:tcPr>
            <w:tcW w:w="1134" w:type="dxa"/>
          </w:tcPr>
          <w:p w:rsidR="00C73169" w:rsidRDefault="00C73169">
            <w:pPr>
              <w:pStyle w:val="10"/>
              <w:spacing w:after="0" w:line="240" w:lineRule="auto"/>
              <w:jc w:val="center"/>
            </w:pPr>
          </w:p>
        </w:tc>
        <w:tc>
          <w:tcPr>
            <w:tcW w:w="3969" w:type="dxa"/>
            <w:gridSpan w:val="3"/>
            <w:hideMark/>
          </w:tcPr>
          <w:p w:rsidR="00C73169" w:rsidRDefault="00C73169">
            <w:pPr>
              <w:pStyle w:val="10"/>
              <w:spacing w:after="0" w:line="240" w:lineRule="auto"/>
              <w:ind w:left="567"/>
              <w:jc w:val="left"/>
              <w:rPr>
                <w:spacing w:val="-20"/>
              </w:rPr>
            </w:pPr>
          </w:p>
        </w:tc>
      </w:tr>
      <w:tr w:rsidR="00C73169" w:rsidTr="00EB121E">
        <w:trPr>
          <w:trHeight w:val="1883"/>
        </w:trPr>
        <w:tc>
          <w:tcPr>
            <w:tcW w:w="9072" w:type="dxa"/>
            <w:gridSpan w:val="7"/>
            <w:hideMark/>
          </w:tcPr>
          <w:p w:rsidR="00C73169" w:rsidRDefault="00C73169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C73169" w:rsidRDefault="00C73169">
            <w:pPr>
              <w:pStyle w:val="a5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C73169" w:rsidRDefault="00C73169">
            <w:pPr>
              <w:tabs>
                <w:tab w:val="left" w:pos="2160"/>
              </w:tabs>
            </w:pPr>
          </w:p>
        </w:tc>
      </w:tr>
      <w:tr w:rsidR="00C73169" w:rsidTr="00EB121E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6E325C" w:rsidP="006E325C">
            <w:pPr>
              <w:rPr>
                <w:szCs w:val="28"/>
              </w:rPr>
            </w:pPr>
            <w:r>
              <w:rPr>
                <w:szCs w:val="28"/>
              </w:rPr>
              <w:t>04.03.2019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78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89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6E325C">
            <w:pPr>
              <w:rPr>
                <w:szCs w:val="28"/>
              </w:rPr>
            </w:pPr>
            <w:r>
              <w:rPr>
                <w:szCs w:val="28"/>
              </w:rPr>
              <w:t>85-П</w:t>
            </w:r>
          </w:p>
        </w:tc>
      </w:tr>
      <w:tr w:rsidR="00C73169" w:rsidTr="00EB121E">
        <w:tc>
          <w:tcPr>
            <w:tcW w:w="9072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C73169" w:rsidRPr="008D0055" w:rsidRDefault="00D45DAE" w:rsidP="00C73169">
      <w:pPr>
        <w:pStyle w:val="a6"/>
        <w:spacing w:before="480"/>
        <w:ind w:left="851" w:right="851"/>
        <w:jc w:val="center"/>
      </w:pPr>
      <w:r>
        <w:pict>
          <v:shape id="_x0000_s1063" style="position:absolute;left:0;text-align:left;margin-left:274.8pt;margin-top:-471.35pt;width:57.65pt;height:28.85pt;z-index:251656704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5" style="position:absolute;left:0;text-align:left;margin-left:274.8pt;margin-top:-471.35pt;width:57.65pt;height:28.85pt;z-index:251657728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4" style="position:absolute;left:0;text-align:left;margin-left:274.8pt;margin-top:-471.35pt;width:57.65pt;height:28.85pt;z-index:251658752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2" style="position:absolute;left:0;text-align:left;margin-left:274.8pt;margin-top:-471.35pt;width:57.65pt;height:28.85pt;z-index:251659776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 w:rsidR="00C73169">
        <w:t>О</w:t>
      </w:r>
      <w:r w:rsidR="00C73169">
        <w:rPr>
          <w:b w:val="0"/>
        </w:rPr>
        <w:t xml:space="preserve"> </w:t>
      </w:r>
      <w:r w:rsidR="008D0055">
        <w:t>внесении изменений в постановление Прави</w:t>
      </w:r>
      <w:r w:rsidR="00866FF9">
        <w:t xml:space="preserve">тельства Кировской области от </w:t>
      </w:r>
      <w:r w:rsidR="00276231">
        <w:t>30</w:t>
      </w:r>
      <w:r w:rsidR="00866FF9">
        <w:t>.</w:t>
      </w:r>
      <w:r w:rsidR="00276231">
        <w:t>12</w:t>
      </w:r>
      <w:r w:rsidR="00866FF9">
        <w:t>.201</w:t>
      </w:r>
      <w:r w:rsidR="00276231">
        <w:t>4</w:t>
      </w:r>
      <w:r w:rsidR="00866FF9">
        <w:t xml:space="preserve"> № 19</w:t>
      </w:r>
      <w:r w:rsidR="008D0055" w:rsidRPr="008D0055">
        <w:t>/</w:t>
      </w:r>
      <w:r w:rsidR="00276231">
        <w:t>269</w:t>
      </w:r>
    </w:p>
    <w:p w:rsidR="008D0055" w:rsidRDefault="00385849" w:rsidP="0070115A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В целях </w:t>
      </w:r>
      <w:proofErr w:type="gramStart"/>
      <w:r>
        <w:rPr>
          <w:szCs w:val="28"/>
        </w:rPr>
        <w:t>реализации постановления Правительства Кировской области</w:t>
      </w:r>
      <w:proofErr w:type="gramEnd"/>
      <w:r>
        <w:rPr>
          <w:szCs w:val="28"/>
        </w:rPr>
        <w:t xml:space="preserve"> от 04.09.2018 № 420-П «О внесении изменений в некоторые постановления Правительства Кировской области»</w:t>
      </w:r>
      <w:r w:rsidR="00377FC6">
        <w:rPr>
          <w:szCs w:val="28"/>
        </w:rPr>
        <w:t xml:space="preserve"> </w:t>
      </w:r>
      <w:r w:rsidR="008D0055">
        <w:rPr>
          <w:szCs w:val="28"/>
        </w:rPr>
        <w:t>Правительство Кировской области ПОСТАНОВЛЯЕТ:</w:t>
      </w:r>
    </w:p>
    <w:p w:rsidR="003D54E8" w:rsidRDefault="008D0055" w:rsidP="0070115A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Внести в постановление Пра</w:t>
      </w:r>
      <w:r w:rsidR="003D54E8">
        <w:rPr>
          <w:szCs w:val="28"/>
        </w:rPr>
        <w:t>вительства Кировской области от </w:t>
      </w:r>
      <w:r w:rsidR="00276231">
        <w:rPr>
          <w:szCs w:val="28"/>
        </w:rPr>
        <w:t>30</w:t>
      </w:r>
      <w:r>
        <w:rPr>
          <w:szCs w:val="28"/>
        </w:rPr>
        <w:t>.</w:t>
      </w:r>
      <w:r w:rsidR="00276231">
        <w:rPr>
          <w:szCs w:val="28"/>
        </w:rPr>
        <w:t>12</w:t>
      </w:r>
      <w:r>
        <w:rPr>
          <w:szCs w:val="28"/>
        </w:rPr>
        <w:t>.201</w:t>
      </w:r>
      <w:r w:rsidR="00276231">
        <w:rPr>
          <w:szCs w:val="28"/>
        </w:rPr>
        <w:t>4</w:t>
      </w:r>
      <w:r>
        <w:rPr>
          <w:szCs w:val="28"/>
        </w:rPr>
        <w:t xml:space="preserve"> № </w:t>
      </w:r>
      <w:r w:rsidR="00276231">
        <w:rPr>
          <w:szCs w:val="28"/>
        </w:rPr>
        <w:t>19</w:t>
      </w:r>
      <w:r>
        <w:rPr>
          <w:szCs w:val="28"/>
        </w:rPr>
        <w:t>/</w:t>
      </w:r>
      <w:r w:rsidR="00276231">
        <w:rPr>
          <w:szCs w:val="28"/>
        </w:rPr>
        <w:t>269</w:t>
      </w:r>
      <w:r>
        <w:rPr>
          <w:szCs w:val="28"/>
        </w:rPr>
        <w:t xml:space="preserve"> «Об утверждении Административного регламента</w:t>
      </w:r>
      <w:r w:rsidR="00EC6F8F">
        <w:rPr>
          <w:szCs w:val="28"/>
        </w:rPr>
        <w:t xml:space="preserve"> по </w:t>
      </w:r>
      <w:r>
        <w:rPr>
          <w:szCs w:val="28"/>
        </w:rPr>
        <w:t>предоставлению государственной</w:t>
      </w:r>
      <w:r w:rsidR="003D54E8">
        <w:rPr>
          <w:szCs w:val="28"/>
        </w:rPr>
        <w:t xml:space="preserve"> услуги по </w:t>
      </w:r>
      <w:r w:rsidR="00276231">
        <w:rPr>
          <w:szCs w:val="28"/>
        </w:rPr>
        <w:t>согласованию технических проектов разработки месторождений общераспространенных полезных ископаемы</w:t>
      </w:r>
      <w:r w:rsidR="00874107">
        <w:rPr>
          <w:szCs w:val="28"/>
        </w:rPr>
        <w:t>х</w:t>
      </w:r>
      <w:r w:rsidR="00276231">
        <w:rPr>
          <w:szCs w:val="28"/>
        </w:rPr>
        <w:t xml:space="preserve"> и иной проектной документации на выполнение работ, связанных с пользованием участками </w:t>
      </w:r>
      <w:r w:rsidR="00866FF9">
        <w:rPr>
          <w:szCs w:val="28"/>
        </w:rPr>
        <w:t>недр местного значения</w:t>
      </w:r>
      <w:r w:rsidR="00874107">
        <w:rPr>
          <w:szCs w:val="28"/>
        </w:rPr>
        <w:t>,</w:t>
      </w:r>
      <w:r w:rsidR="003D54E8">
        <w:rPr>
          <w:szCs w:val="28"/>
        </w:rPr>
        <w:t xml:space="preserve"> </w:t>
      </w:r>
      <w:r>
        <w:rPr>
          <w:szCs w:val="28"/>
        </w:rPr>
        <w:t>на</w:t>
      </w:r>
      <w:r w:rsidR="0070115A">
        <w:rPr>
          <w:szCs w:val="28"/>
        </w:rPr>
        <w:t> </w:t>
      </w:r>
      <w:r w:rsidR="00596682">
        <w:rPr>
          <w:szCs w:val="28"/>
        </w:rPr>
        <w:t>территории Кировской области» следующие изменения:</w:t>
      </w:r>
      <w:proofErr w:type="gramEnd"/>
    </w:p>
    <w:p w:rsidR="008D0055" w:rsidRDefault="00596682" w:rsidP="0070115A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 xml:space="preserve">Утвердить изменения в </w:t>
      </w:r>
      <w:r w:rsidR="008D0055" w:rsidRPr="00596682">
        <w:rPr>
          <w:szCs w:val="28"/>
        </w:rPr>
        <w:t xml:space="preserve">Административном регламенте </w:t>
      </w:r>
      <w:r w:rsidR="00866FF9">
        <w:rPr>
          <w:szCs w:val="28"/>
        </w:rPr>
        <w:t xml:space="preserve">              </w:t>
      </w:r>
      <w:r w:rsidR="008D0055" w:rsidRPr="00596682">
        <w:rPr>
          <w:szCs w:val="28"/>
        </w:rPr>
        <w:t>по предоставлению государственной услуги по</w:t>
      </w:r>
      <w:r w:rsidR="00866FF9" w:rsidRPr="00866FF9">
        <w:rPr>
          <w:szCs w:val="28"/>
        </w:rPr>
        <w:t xml:space="preserve"> </w:t>
      </w:r>
      <w:r w:rsidR="00276231">
        <w:rPr>
          <w:szCs w:val="28"/>
        </w:rPr>
        <w:t>согласованию технических проектов разработки месторождений общераспространенных полезных ископаемы</w:t>
      </w:r>
      <w:r w:rsidR="00874107">
        <w:rPr>
          <w:szCs w:val="28"/>
        </w:rPr>
        <w:t>х</w:t>
      </w:r>
      <w:r w:rsidR="00276231">
        <w:rPr>
          <w:szCs w:val="28"/>
        </w:rPr>
        <w:t xml:space="preserve"> и иной проектной документации на выполнение работ, связанных с пользованием участками недр местного значения</w:t>
      </w:r>
      <w:r w:rsidR="00874107">
        <w:rPr>
          <w:szCs w:val="28"/>
        </w:rPr>
        <w:t>,</w:t>
      </w:r>
      <w:r w:rsidR="00276231">
        <w:rPr>
          <w:szCs w:val="28"/>
        </w:rPr>
        <w:t xml:space="preserve"> </w:t>
      </w:r>
      <w:r w:rsidR="0070115A">
        <w:rPr>
          <w:szCs w:val="28"/>
        </w:rPr>
        <w:t>на </w:t>
      </w:r>
      <w:r w:rsidR="008D0055" w:rsidRPr="00596682">
        <w:rPr>
          <w:szCs w:val="28"/>
        </w:rPr>
        <w:t>территории Кировской области</w:t>
      </w:r>
      <w:r w:rsidR="00F53B5F">
        <w:rPr>
          <w:szCs w:val="28"/>
        </w:rPr>
        <w:t xml:space="preserve">, утвержденном вышеуказанным </w:t>
      </w:r>
      <w:r w:rsidR="008D0055" w:rsidRPr="00596682">
        <w:rPr>
          <w:szCs w:val="28"/>
        </w:rPr>
        <w:t xml:space="preserve"> </w:t>
      </w:r>
      <w:r w:rsidR="00F53B5F">
        <w:rPr>
          <w:szCs w:val="28"/>
        </w:rPr>
        <w:t>постановлением</w:t>
      </w:r>
      <w:r w:rsidR="006E325C">
        <w:rPr>
          <w:szCs w:val="28"/>
        </w:rPr>
        <w:t>,</w:t>
      </w:r>
      <w:r w:rsidR="00F53B5F">
        <w:rPr>
          <w:szCs w:val="28"/>
        </w:rPr>
        <w:t xml:space="preserve"> </w:t>
      </w:r>
      <w:r w:rsidR="008D0055" w:rsidRPr="00596682">
        <w:rPr>
          <w:szCs w:val="28"/>
        </w:rPr>
        <w:t>согласно приложению.</w:t>
      </w:r>
      <w:proofErr w:type="gramEnd"/>
    </w:p>
    <w:p w:rsidR="00847BCA" w:rsidRDefault="00276231" w:rsidP="0070115A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Пункт 2</w:t>
      </w:r>
      <w:r w:rsidR="00847BCA">
        <w:rPr>
          <w:szCs w:val="28"/>
        </w:rPr>
        <w:t xml:space="preserve"> изложить в следующей редакции:</w:t>
      </w:r>
    </w:p>
    <w:p w:rsidR="009B2AC4" w:rsidRDefault="00847BCA" w:rsidP="0070115A">
      <w:pPr>
        <w:pStyle w:val="a9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«2. </w:t>
      </w:r>
      <w:proofErr w:type="gramStart"/>
      <w:r w:rsidR="00874107">
        <w:rPr>
          <w:bCs/>
          <w:szCs w:val="28"/>
        </w:rPr>
        <w:t>Контроль за</w:t>
      </w:r>
      <w:proofErr w:type="gramEnd"/>
      <w:r w:rsidR="00874107">
        <w:rPr>
          <w:bCs/>
          <w:szCs w:val="28"/>
        </w:rPr>
        <w:t xml:space="preserve"> вы</w:t>
      </w:r>
      <w:r w:rsidR="00E62D34">
        <w:rPr>
          <w:bCs/>
          <w:szCs w:val="28"/>
        </w:rPr>
        <w:t xml:space="preserve">полнением </w:t>
      </w:r>
      <w:r w:rsidR="00E62D34">
        <w:rPr>
          <w:bCs/>
        </w:rPr>
        <w:t>постановления</w:t>
      </w:r>
      <w:r w:rsidR="00E62D34">
        <w:rPr>
          <w:bCs/>
          <w:szCs w:val="28"/>
        </w:rPr>
        <w:t xml:space="preserve"> возложить </w:t>
      </w:r>
      <w:r w:rsidR="0070115A">
        <w:rPr>
          <w:bCs/>
          <w:szCs w:val="28"/>
        </w:rPr>
        <w:t>на </w:t>
      </w:r>
      <w:r w:rsidR="00874107">
        <w:rPr>
          <w:bCs/>
          <w:szCs w:val="28"/>
        </w:rPr>
        <w:t>заместителя П</w:t>
      </w:r>
      <w:r w:rsidR="00E62D34">
        <w:rPr>
          <w:bCs/>
          <w:szCs w:val="28"/>
        </w:rPr>
        <w:t>редседателя Правительства области Кадырова В.В</w:t>
      </w:r>
      <w:r w:rsidR="009B2AC4">
        <w:rPr>
          <w:szCs w:val="28"/>
        </w:rPr>
        <w:t>.</w:t>
      </w:r>
      <w:r>
        <w:rPr>
          <w:szCs w:val="28"/>
        </w:rPr>
        <w:t>».</w:t>
      </w:r>
    </w:p>
    <w:p w:rsidR="00C73169" w:rsidRDefault="00847BCA" w:rsidP="0070115A">
      <w:pPr>
        <w:pStyle w:val="1"/>
        <w:spacing w:after="720" w:line="360" w:lineRule="auto"/>
      </w:pPr>
      <w:r>
        <w:rPr>
          <w:szCs w:val="28"/>
        </w:rPr>
        <w:lastRenderedPageBreak/>
        <w:t xml:space="preserve">2. </w:t>
      </w:r>
      <w:r w:rsidR="008D0055">
        <w:rPr>
          <w:szCs w:val="28"/>
        </w:rPr>
        <w:t xml:space="preserve">Настоящее постановление вступает в силу </w:t>
      </w:r>
      <w:r w:rsidR="00EC6F8F">
        <w:rPr>
          <w:szCs w:val="28"/>
        </w:rPr>
        <w:t>через десять</w:t>
      </w:r>
      <w:r w:rsidR="008D0055">
        <w:rPr>
          <w:szCs w:val="28"/>
        </w:rPr>
        <w:t xml:space="preserve"> дней </w:t>
      </w:r>
      <w:r w:rsidR="00EC6F8F">
        <w:rPr>
          <w:szCs w:val="28"/>
        </w:rPr>
        <w:t>после</w:t>
      </w:r>
      <w:r w:rsidR="0070115A">
        <w:rPr>
          <w:szCs w:val="28"/>
        </w:rPr>
        <w:t> </w:t>
      </w:r>
      <w:r w:rsidR="008D0055">
        <w:rPr>
          <w:szCs w:val="28"/>
        </w:rPr>
        <w:t>его официального опубликования</w:t>
      </w:r>
      <w:r w:rsidR="00C73169">
        <w:t>.</w:t>
      </w:r>
    </w:p>
    <w:p w:rsidR="006E325C" w:rsidRDefault="006E325C" w:rsidP="006E325C">
      <w:pPr>
        <w:pStyle w:val="a3"/>
        <w:ind w:left="-57"/>
        <w:rPr>
          <w:szCs w:val="28"/>
        </w:rPr>
      </w:pPr>
      <w:r>
        <w:rPr>
          <w:szCs w:val="28"/>
        </w:rPr>
        <w:t>Губернатор –</w:t>
      </w:r>
    </w:p>
    <w:p w:rsidR="006E325C" w:rsidRDefault="006E325C" w:rsidP="006E325C">
      <w:pPr>
        <w:pStyle w:val="a3"/>
        <w:ind w:left="-57"/>
        <w:rPr>
          <w:szCs w:val="28"/>
        </w:rPr>
      </w:pPr>
      <w:r>
        <w:rPr>
          <w:szCs w:val="28"/>
        </w:rPr>
        <w:t>Председатель Правительства</w:t>
      </w:r>
    </w:p>
    <w:p w:rsidR="003F3E2C" w:rsidRPr="006E325C" w:rsidRDefault="006E325C" w:rsidP="006E325C">
      <w:pPr>
        <w:pStyle w:val="a3"/>
        <w:ind w:left="-57"/>
        <w:rPr>
          <w:szCs w:val="28"/>
        </w:rPr>
      </w:pPr>
      <w:r>
        <w:rPr>
          <w:szCs w:val="28"/>
        </w:rPr>
        <w:t xml:space="preserve">Кировской области </w:t>
      </w:r>
      <w:r>
        <w:rPr>
          <w:szCs w:val="28"/>
        </w:rPr>
        <w:t xml:space="preserve">   И.В. Васильев</w:t>
      </w:r>
      <w:bookmarkStart w:id="0" w:name="_GoBack"/>
      <w:bookmarkEnd w:id="0"/>
    </w:p>
    <w:sectPr w:rsidR="003F3E2C" w:rsidRPr="006E325C" w:rsidSect="00F53B5F">
      <w:headerReference w:type="default" r:id="rId9"/>
      <w:pgSz w:w="11906" w:h="16838" w:code="9"/>
      <w:pgMar w:top="1247" w:right="851" w:bottom="73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DAE" w:rsidRDefault="00D45DAE" w:rsidP="00874107">
      <w:r>
        <w:separator/>
      </w:r>
    </w:p>
  </w:endnote>
  <w:endnote w:type="continuationSeparator" w:id="0">
    <w:p w:rsidR="00D45DAE" w:rsidRDefault="00D45DAE" w:rsidP="0087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DAE" w:rsidRDefault="00D45DAE" w:rsidP="00874107">
      <w:r>
        <w:separator/>
      </w:r>
    </w:p>
  </w:footnote>
  <w:footnote w:type="continuationSeparator" w:id="0">
    <w:p w:rsidR="00D45DAE" w:rsidRDefault="00D45DAE" w:rsidP="00874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0596"/>
      <w:docPartObj>
        <w:docPartGallery w:val="Page Numbers (Top of Page)"/>
        <w:docPartUnique/>
      </w:docPartObj>
    </w:sdtPr>
    <w:sdtEndPr/>
    <w:sdtContent>
      <w:p w:rsidR="00874107" w:rsidRDefault="00D45DA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2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4107" w:rsidRDefault="008741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FBB"/>
    <w:multiLevelType w:val="multilevel"/>
    <w:tmpl w:val="DCA2F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0A45BF8"/>
    <w:multiLevelType w:val="multilevel"/>
    <w:tmpl w:val="1E5ABF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AFD21B1"/>
    <w:multiLevelType w:val="hybridMultilevel"/>
    <w:tmpl w:val="28ACD78C"/>
    <w:lvl w:ilvl="0" w:tplc="A0C8CA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</w:lvl>
    <w:lvl w:ilvl="1" w:tplc="74BCBE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50C82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35C91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30CE4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B1A40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4E3CF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6E467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794ED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169"/>
    <w:rsid w:val="0001033A"/>
    <w:rsid w:val="00095059"/>
    <w:rsid w:val="000B7DF7"/>
    <w:rsid w:val="000C58D2"/>
    <w:rsid w:val="0013023A"/>
    <w:rsid w:val="001B19A7"/>
    <w:rsid w:val="001C3946"/>
    <w:rsid w:val="001D5D62"/>
    <w:rsid w:val="001E6C1E"/>
    <w:rsid w:val="00276231"/>
    <w:rsid w:val="002909E2"/>
    <w:rsid w:val="002B258C"/>
    <w:rsid w:val="002E3AE8"/>
    <w:rsid w:val="00303B25"/>
    <w:rsid w:val="00377FC6"/>
    <w:rsid w:val="00385849"/>
    <w:rsid w:val="003D1251"/>
    <w:rsid w:val="003D54E8"/>
    <w:rsid w:val="004650F5"/>
    <w:rsid w:val="00492BE4"/>
    <w:rsid w:val="004A4B1F"/>
    <w:rsid w:val="004E19AA"/>
    <w:rsid w:val="00501BEB"/>
    <w:rsid w:val="00521AB2"/>
    <w:rsid w:val="005243C6"/>
    <w:rsid w:val="00596682"/>
    <w:rsid w:val="005A681B"/>
    <w:rsid w:val="005C519C"/>
    <w:rsid w:val="005D1474"/>
    <w:rsid w:val="005D31C9"/>
    <w:rsid w:val="006439FC"/>
    <w:rsid w:val="006732E8"/>
    <w:rsid w:val="006E325C"/>
    <w:rsid w:val="0070115A"/>
    <w:rsid w:val="007D4F3F"/>
    <w:rsid w:val="007E4E23"/>
    <w:rsid w:val="00834246"/>
    <w:rsid w:val="00847BCA"/>
    <w:rsid w:val="00866FF9"/>
    <w:rsid w:val="00874107"/>
    <w:rsid w:val="008D0055"/>
    <w:rsid w:val="00964145"/>
    <w:rsid w:val="0099148F"/>
    <w:rsid w:val="009B2AC4"/>
    <w:rsid w:val="009E5D9D"/>
    <w:rsid w:val="00A142B9"/>
    <w:rsid w:val="00A57067"/>
    <w:rsid w:val="00A72BE3"/>
    <w:rsid w:val="00A84B47"/>
    <w:rsid w:val="00AD0C6F"/>
    <w:rsid w:val="00AF242F"/>
    <w:rsid w:val="00B02D0D"/>
    <w:rsid w:val="00B743F3"/>
    <w:rsid w:val="00B80AA0"/>
    <w:rsid w:val="00B82301"/>
    <w:rsid w:val="00C73169"/>
    <w:rsid w:val="00C87617"/>
    <w:rsid w:val="00D069D0"/>
    <w:rsid w:val="00D268C0"/>
    <w:rsid w:val="00D45DAE"/>
    <w:rsid w:val="00D91B18"/>
    <w:rsid w:val="00E15518"/>
    <w:rsid w:val="00E4325C"/>
    <w:rsid w:val="00E43695"/>
    <w:rsid w:val="00E47404"/>
    <w:rsid w:val="00E62D34"/>
    <w:rsid w:val="00EB121E"/>
    <w:rsid w:val="00EC6F8F"/>
    <w:rsid w:val="00ED18D9"/>
    <w:rsid w:val="00EF29F1"/>
    <w:rsid w:val="00F02573"/>
    <w:rsid w:val="00F05363"/>
    <w:rsid w:val="00F25723"/>
    <w:rsid w:val="00F41694"/>
    <w:rsid w:val="00F53B5F"/>
    <w:rsid w:val="00F6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before="480" w:after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69"/>
    <w:pPr>
      <w:spacing w:before="0" w:after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1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169"/>
    <w:rPr>
      <w:rFonts w:eastAsia="Times New Roman"/>
      <w:lang w:eastAsia="ru-RU"/>
    </w:rPr>
  </w:style>
  <w:style w:type="paragraph" w:customStyle="1" w:styleId="1">
    <w:name w:val="Абзац1"/>
    <w:basedOn w:val="a"/>
    <w:uiPriority w:val="99"/>
    <w:rsid w:val="00C73169"/>
    <w:pPr>
      <w:widowControl w:val="0"/>
      <w:spacing w:after="60" w:line="360" w:lineRule="exact"/>
      <w:ind w:firstLine="709"/>
      <w:jc w:val="both"/>
    </w:pPr>
  </w:style>
  <w:style w:type="paragraph" w:customStyle="1" w:styleId="Iioaioo">
    <w:name w:val="Ii oaio?o"/>
    <w:basedOn w:val="a"/>
    <w:uiPriority w:val="99"/>
    <w:rsid w:val="00C73169"/>
    <w:pPr>
      <w:keepNext/>
      <w:keepLines/>
      <w:spacing w:before="240" w:after="240"/>
      <w:jc w:val="center"/>
    </w:pPr>
    <w:rPr>
      <w:b/>
    </w:rPr>
  </w:style>
  <w:style w:type="paragraph" w:customStyle="1" w:styleId="a5">
    <w:name w:val="Первая строка заголовка"/>
    <w:basedOn w:val="a"/>
    <w:rsid w:val="00C73169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0">
    <w:name w:val="Абзац1 без отступа"/>
    <w:basedOn w:val="a"/>
    <w:rsid w:val="00C73169"/>
    <w:pPr>
      <w:spacing w:after="60" w:line="360" w:lineRule="exact"/>
      <w:jc w:val="both"/>
    </w:pPr>
  </w:style>
  <w:style w:type="paragraph" w:customStyle="1" w:styleId="a6">
    <w:name w:val="краткое содержание"/>
    <w:basedOn w:val="a"/>
    <w:next w:val="a"/>
    <w:rsid w:val="00C73169"/>
    <w:pPr>
      <w:keepNext/>
      <w:keepLines/>
      <w:spacing w:after="480"/>
      <w:ind w:right="5557"/>
      <w:jc w:val="both"/>
    </w:pPr>
    <w:rPr>
      <w:b/>
    </w:rPr>
  </w:style>
  <w:style w:type="paragraph" w:customStyle="1" w:styleId="a7">
    <w:name w:val="Визы"/>
    <w:basedOn w:val="a"/>
    <w:uiPriority w:val="99"/>
    <w:rsid w:val="00C73169"/>
    <w:pPr>
      <w:suppressAutoHyphens/>
      <w:jc w:val="both"/>
    </w:pPr>
  </w:style>
  <w:style w:type="paragraph" w:customStyle="1" w:styleId="a8">
    <w:name w:val="разослать"/>
    <w:basedOn w:val="a"/>
    <w:rsid w:val="00C73169"/>
    <w:pPr>
      <w:spacing w:after="160"/>
      <w:ind w:left="1418" w:hanging="1418"/>
      <w:jc w:val="both"/>
    </w:pPr>
  </w:style>
  <w:style w:type="paragraph" w:customStyle="1" w:styleId="11">
    <w:name w:val="НК1 на обороте"/>
    <w:basedOn w:val="a"/>
    <w:rsid w:val="00C73169"/>
    <w:pPr>
      <w:tabs>
        <w:tab w:val="center" w:pos="4703"/>
        <w:tab w:val="right" w:pos="9406"/>
      </w:tabs>
    </w:pPr>
    <w:rPr>
      <w:sz w:val="12"/>
    </w:rPr>
  </w:style>
  <w:style w:type="paragraph" w:styleId="a9">
    <w:name w:val="List Paragraph"/>
    <w:basedOn w:val="a"/>
    <w:uiPriority w:val="34"/>
    <w:qFormat/>
    <w:rsid w:val="00596682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8741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4107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vpnuser01</dc:creator>
  <cp:keywords/>
  <dc:description/>
  <cp:lastModifiedBy>Анна И. Слободина</cp:lastModifiedBy>
  <cp:revision>27</cp:revision>
  <cp:lastPrinted>2019-02-05T08:07:00Z</cp:lastPrinted>
  <dcterms:created xsi:type="dcterms:W3CDTF">2018-10-10T11:00:00Z</dcterms:created>
  <dcterms:modified xsi:type="dcterms:W3CDTF">2019-03-05T13:18:00Z</dcterms:modified>
</cp:coreProperties>
</file>